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289" w:rsidRDefault="00AB1289" w:rsidP="00AB1289">
      <w:pPr>
        <w:rPr>
          <w:b/>
          <w:lang w:val="tk-TM"/>
        </w:rPr>
      </w:pPr>
      <w:r>
        <w:rPr>
          <w:b/>
          <w:lang w:val="tk-TM"/>
        </w:rPr>
        <w:t>07.11.2023ý. yglan edilen senesi (Neytralnyý Türkmenistan gazeti)</w:t>
      </w:r>
    </w:p>
    <w:p w:rsidR="00AB1289" w:rsidRDefault="00AB1289" w:rsidP="00AB1289">
      <w:pPr>
        <w:rPr>
          <w:b/>
          <w:lang w:val="tk-TM"/>
        </w:rPr>
      </w:pPr>
      <w:r>
        <w:rPr>
          <w:b/>
          <w:lang w:val="tk-TM"/>
        </w:rPr>
        <w:t>20.12.2023ý. tamamlanýan senesi</w:t>
      </w:r>
    </w:p>
    <w:p w:rsidR="00AB1289" w:rsidRDefault="00AB1289" w:rsidP="00AB1289">
      <w:pPr>
        <w:ind w:left="5529"/>
        <w:jc w:val="center"/>
        <w:rPr>
          <w:b/>
          <w:lang w:val="tk-TM"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</w:p>
    <w:p w:rsidR="00AB1289" w:rsidRDefault="00AB1289" w:rsidP="00AB1289">
      <w:pPr>
        <w:ind w:left="5529"/>
        <w:jc w:val="center"/>
        <w:rPr>
          <w:b/>
        </w:rPr>
      </w:pPr>
      <w:r>
        <w:rPr>
          <w:b/>
        </w:rPr>
        <w:t>Главному редактору газеты</w:t>
      </w:r>
    </w:p>
    <w:p w:rsidR="00AB1289" w:rsidRDefault="00AB1289" w:rsidP="00AB1289">
      <w:pPr>
        <w:ind w:left="5724"/>
        <w:jc w:val="center"/>
        <w:rPr>
          <w:b/>
        </w:rPr>
      </w:pPr>
      <w:r>
        <w:rPr>
          <w:b/>
        </w:rPr>
        <w:t xml:space="preserve">«Нефть и </w:t>
      </w:r>
      <w:proofErr w:type="gramStart"/>
      <w:r>
        <w:rPr>
          <w:b/>
        </w:rPr>
        <w:t xml:space="preserve">газ»   </w:t>
      </w:r>
      <w:proofErr w:type="gramEnd"/>
      <w:r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AB1289" w:rsidRDefault="00AB1289" w:rsidP="00AB1289">
      <w:pPr>
        <w:rPr>
          <w:b/>
          <w:sz w:val="12"/>
        </w:rPr>
      </w:pPr>
    </w:p>
    <w:p w:rsidR="00AB1289" w:rsidRDefault="00AB1289" w:rsidP="00AB1289">
      <w:pPr>
        <w:ind w:firstLine="1080"/>
        <w:jc w:val="both"/>
        <w:rPr>
          <w:sz w:val="8"/>
          <w:szCs w:val="16"/>
        </w:rPr>
      </w:pPr>
    </w:p>
    <w:p w:rsidR="00AB1289" w:rsidRDefault="00AB1289" w:rsidP="00AB1289">
      <w:pPr>
        <w:ind w:left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>
          <w:rPr>
            <w:rStyle w:val="a3"/>
            <w:sz w:val="22"/>
            <w:szCs w:val="22"/>
            <w:lang w:val="en-US"/>
          </w:rPr>
          <w:t>www</w:t>
        </w:r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oilgas</w:t>
        </w:r>
        <w:proofErr w:type="spellEnd"/>
        <w:r>
          <w:rPr>
            <w:rStyle w:val="a3"/>
            <w:sz w:val="22"/>
            <w:szCs w:val="22"/>
          </w:rPr>
          <w:t>.</w:t>
        </w:r>
        <w:proofErr w:type="spellStart"/>
        <w:r>
          <w:rPr>
            <w:rStyle w:val="a3"/>
            <w:sz w:val="22"/>
            <w:szCs w:val="22"/>
            <w:lang w:val="en-US"/>
          </w:rPr>
          <w:t>gov</w:t>
        </w:r>
        <w:proofErr w:type="spellEnd"/>
        <w:r>
          <w:rPr>
            <w:rStyle w:val="a3"/>
            <w:sz w:val="22"/>
            <w:szCs w:val="22"/>
          </w:rPr>
          <w:t>.</w:t>
        </w:r>
        <w:r>
          <w:rPr>
            <w:rStyle w:val="a3"/>
            <w:sz w:val="22"/>
            <w:szCs w:val="22"/>
            <w:lang w:val="en-US"/>
          </w:rPr>
          <w:t>tm</w:t>
        </w:r>
      </w:hyperlink>
      <w:r>
        <w:rPr>
          <w:sz w:val="22"/>
          <w:szCs w:val="22"/>
        </w:rPr>
        <w:t xml:space="preserve"> объявление следующего содержания:</w:t>
      </w:r>
    </w:p>
    <w:p w:rsidR="00AB1289" w:rsidRDefault="00AB1289" w:rsidP="00AB1289">
      <w:pPr>
        <w:jc w:val="both"/>
        <w:rPr>
          <w:b/>
          <w:sz w:val="6"/>
          <w:szCs w:val="16"/>
          <w:lang w:val="tk-TM"/>
        </w:rPr>
      </w:pPr>
    </w:p>
    <w:p w:rsidR="00AB1289" w:rsidRDefault="00AB1289" w:rsidP="00AB1289">
      <w:pPr>
        <w:jc w:val="center"/>
        <w:rPr>
          <w:b/>
          <w:i/>
        </w:rPr>
      </w:pPr>
      <w:r>
        <w:rPr>
          <w:b/>
          <w:i/>
        </w:rPr>
        <w:t>Уважаемые господа!</w:t>
      </w:r>
    </w:p>
    <w:p w:rsidR="00AB1289" w:rsidRDefault="00AB1289" w:rsidP="00AB1289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>
        <w:rPr>
          <w:sz w:val="22"/>
          <w:szCs w:val="22"/>
        </w:rPr>
        <w:t>переобъявляет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85/2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на </w:t>
      </w:r>
      <w:proofErr w:type="gramStart"/>
      <w:r>
        <w:rPr>
          <w:sz w:val="22"/>
          <w:szCs w:val="22"/>
        </w:rPr>
        <w:t xml:space="preserve">закупку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нижеследующему лоту:    </w:t>
      </w:r>
    </w:p>
    <w:p w:rsidR="00AB1289" w:rsidRDefault="00AB1289" w:rsidP="00AB1289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>Лот №4 – «Автотранспортная, тракторная, специализированная техника, комплектующие и запасные части»;</w:t>
      </w:r>
    </w:p>
    <w:p w:rsidR="00AB1289" w:rsidRDefault="00AB1289" w:rsidP="00AB128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Вам предлагается по адресу: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 xml:space="preserve">, пр. </w:t>
      </w:r>
      <w:proofErr w:type="spellStart"/>
      <w:r>
        <w:rPr>
          <w:sz w:val="22"/>
          <w:szCs w:val="22"/>
        </w:rPr>
        <w:t>Арчабил</w:t>
      </w:r>
      <w:proofErr w:type="spellEnd"/>
      <w:r>
        <w:rPr>
          <w:sz w:val="22"/>
          <w:szCs w:val="22"/>
        </w:rPr>
        <w:t>, 56, 4 этаж, ГК «Туркменнебит»</w:t>
      </w:r>
    </w:p>
    <w:p w:rsidR="00AB1289" w:rsidRDefault="00AB1289" w:rsidP="00AB1289">
      <w:pPr>
        <w:pStyle w:val="a5"/>
        <w:numPr>
          <w:ilvl w:val="0"/>
          <w:numId w:val="2"/>
        </w:num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ознакомиться с Законом </w:t>
      </w:r>
      <w:proofErr w:type="gramStart"/>
      <w:r>
        <w:rPr>
          <w:b/>
          <w:i/>
          <w:sz w:val="22"/>
          <w:szCs w:val="22"/>
        </w:rPr>
        <w:t>Туркменистана  «</w:t>
      </w:r>
      <w:proofErr w:type="gramEnd"/>
      <w:r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>
        <w:rPr>
          <w:b/>
          <w:i/>
          <w:sz w:val="22"/>
          <w:szCs w:val="22"/>
        </w:rPr>
        <w:t>манатах</w:t>
      </w:r>
      <w:proofErr w:type="spellEnd"/>
      <w:r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AB1289" w:rsidRDefault="00AB1289" w:rsidP="00AB1289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>
        <w:rPr>
          <w:b/>
          <w:sz w:val="22"/>
          <w:szCs w:val="22"/>
          <w:lang w:val="tk-TM"/>
        </w:rPr>
        <w:t xml:space="preserve"> в</w:t>
      </w:r>
      <w:r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>
        <w:rPr>
          <w:b/>
          <w:sz w:val="22"/>
          <w:szCs w:val="22"/>
          <w:vertAlign w:val="superscript"/>
        </w:rPr>
        <w:t xml:space="preserve">00 </w:t>
      </w:r>
      <w:r>
        <w:rPr>
          <w:b/>
          <w:sz w:val="22"/>
          <w:szCs w:val="22"/>
        </w:rPr>
        <w:t>часов (</w:t>
      </w:r>
      <w:r>
        <w:rPr>
          <w:b/>
          <w:bCs/>
          <w:sz w:val="22"/>
          <w:szCs w:val="22"/>
        </w:rPr>
        <w:t>по местному времени)</w:t>
      </w:r>
      <w:r>
        <w:rPr>
          <w:b/>
          <w:sz w:val="22"/>
          <w:szCs w:val="22"/>
        </w:rPr>
        <w:t xml:space="preserve"> 30-го рабочего дня. </w:t>
      </w:r>
    </w:p>
    <w:p w:rsidR="00AB1289" w:rsidRDefault="00AB1289" w:rsidP="00AB1289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AB1289" w:rsidRDefault="00AB1289" w:rsidP="00AB1289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AB1289" w:rsidRDefault="00AB1289" w:rsidP="00AB1289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>
        <w:rPr>
          <w:b/>
          <w:sz w:val="22"/>
          <w:szCs w:val="22"/>
        </w:rPr>
        <w:t>Word</w:t>
      </w:r>
      <w:proofErr w:type="spellEnd"/>
      <w:r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>
        <w:rPr>
          <w:b/>
          <w:sz w:val="22"/>
          <w:szCs w:val="22"/>
        </w:rPr>
        <w:t>Excel</w:t>
      </w:r>
      <w:proofErr w:type="spellEnd"/>
      <w:r>
        <w:rPr>
          <w:b/>
          <w:sz w:val="22"/>
          <w:szCs w:val="22"/>
        </w:rPr>
        <w:t>»).</w:t>
      </w:r>
    </w:p>
    <w:p w:rsidR="00AB1289" w:rsidRDefault="00AB1289" w:rsidP="00AB1289">
      <w:pPr>
        <w:ind w:left="708"/>
        <w:jc w:val="both"/>
        <w:rPr>
          <w:sz w:val="18"/>
          <w:szCs w:val="18"/>
        </w:rPr>
      </w:pPr>
    </w:p>
    <w:p w:rsidR="00AB1289" w:rsidRDefault="00AB1289" w:rsidP="00AB1289">
      <w:pPr>
        <w:ind w:left="708"/>
        <w:jc w:val="both"/>
        <w:rPr>
          <w:sz w:val="18"/>
          <w:szCs w:val="18"/>
          <w:lang w:val="tk-TM"/>
        </w:rPr>
      </w:pPr>
      <w:r>
        <w:rPr>
          <w:sz w:val="18"/>
          <w:szCs w:val="18"/>
        </w:rPr>
        <w:t xml:space="preserve">Телефоны для справок: 40-39-39 (факс для подачи заявок); </w:t>
      </w:r>
      <w:r>
        <w:rPr>
          <w:sz w:val="18"/>
          <w:szCs w:val="18"/>
          <w:lang w:val="tk-TM"/>
        </w:rPr>
        <w:t>40-3</w:t>
      </w:r>
      <w:r>
        <w:rPr>
          <w:sz w:val="18"/>
          <w:szCs w:val="18"/>
        </w:rPr>
        <w:t>9</w:t>
      </w:r>
      <w:r>
        <w:rPr>
          <w:sz w:val="18"/>
          <w:szCs w:val="18"/>
          <w:lang w:val="tk-TM"/>
        </w:rPr>
        <w:t>-</w:t>
      </w:r>
      <w:r>
        <w:rPr>
          <w:sz w:val="18"/>
          <w:szCs w:val="18"/>
        </w:rPr>
        <w:t>90</w:t>
      </w:r>
      <w:r>
        <w:rPr>
          <w:sz w:val="18"/>
          <w:szCs w:val="18"/>
          <w:lang w:val="tk-TM"/>
        </w:rPr>
        <w:t>, 40-</w:t>
      </w:r>
      <w:r>
        <w:rPr>
          <w:sz w:val="18"/>
          <w:szCs w:val="18"/>
        </w:rPr>
        <w:t xml:space="preserve">39-93, 40-31-06, 40-39-83 </w:t>
      </w:r>
      <w:r>
        <w:rPr>
          <w:sz w:val="18"/>
          <w:szCs w:val="18"/>
          <w:lang w:val="tk-TM"/>
        </w:rPr>
        <w:t xml:space="preserve">(для технических вопросов). </w:t>
      </w:r>
      <w:r>
        <w:fldChar w:fldCharType="begin"/>
      </w:r>
      <w:r>
        <w:instrText xml:space="preserve"> HYPERLINK "mailto:fer@turkmennebit.gov.tm" </w:instrText>
      </w:r>
      <w:r>
        <w:fldChar w:fldCharType="separate"/>
      </w:r>
      <w:r>
        <w:rPr>
          <w:rStyle w:val="a3"/>
          <w:sz w:val="18"/>
          <w:szCs w:val="18"/>
          <w:lang w:val="tk-TM"/>
        </w:rPr>
        <w:t>fer@turkmennebit.go</w:t>
      </w:r>
      <w:r>
        <w:rPr>
          <w:rStyle w:val="a3"/>
          <w:sz w:val="18"/>
          <w:szCs w:val="18"/>
          <w:lang w:val="en-US"/>
        </w:rPr>
        <w:t>v</w:t>
      </w:r>
      <w:r>
        <w:rPr>
          <w:rStyle w:val="a3"/>
          <w:sz w:val="18"/>
          <w:szCs w:val="18"/>
        </w:rPr>
        <w:t>.</w:t>
      </w:r>
      <w:r>
        <w:rPr>
          <w:rStyle w:val="a3"/>
          <w:sz w:val="18"/>
          <w:szCs w:val="18"/>
          <w:lang w:val="tk-TM"/>
        </w:rPr>
        <w:t>tm</w:t>
      </w:r>
      <w:r>
        <w:fldChar w:fldCharType="end"/>
      </w:r>
      <w:r>
        <w:rPr>
          <w:sz w:val="18"/>
          <w:szCs w:val="18"/>
          <w:lang w:val="tk-TM"/>
        </w:rPr>
        <w:t xml:space="preserve"> (</w:t>
      </w:r>
      <w:proofErr w:type="spellStart"/>
      <w:r>
        <w:rPr>
          <w:sz w:val="18"/>
          <w:szCs w:val="18"/>
        </w:rPr>
        <w:t>эл.адрес</w:t>
      </w:r>
      <w:proofErr w:type="spellEnd"/>
      <w:r>
        <w:rPr>
          <w:sz w:val="18"/>
          <w:szCs w:val="18"/>
        </w:rPr>
        <w:t>).</w:t>
      </w:r>
    </w:p>
    <w:p w:rsidR="00AB1289" w:rsidRDefault="00AB1289" w:rsidP="00AB1289">
      <w:pPr>
        <w:rPr>
          <w:b/>
          <w:sz w:val="22"/>
          <w:szCs w:val="22"/>
        </w:rPr>
      </w:pPr>
    </w:p>
    <w:p w:rsidR="00AB1289" w:rsidRDefault="00AB1289" w:rsidP="00AB1289">
      <w:pPr>
        <w:ind w:firstLine="708"/>
        <w:rPr>
          <w:b/>
        </w:rPr>
      </w:pPr>
    </w:p>
    <w:p w:rsidR="00AB1289" w:rsidRDefault="00AB1289" w:rsidP="00AB1289">
      <w:pPr>
        <w:ind w:firstLine="708"/>
        <w:rPr>
          <w:b/>
          <w:sz w:val="22"/>
          <w:szCs w:val="22"/>
        </w:rPr>
      </w:pPr>
      <w:r>
        <w:rPr>
          <w:b/>
        </w:rPr>
        <w:t>Заместитель председателя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proofErr w:type="spellStart"/>
      <w:r>
        <w:rPr>
          <w:b/>
          <w:sz w:val="22"/>
          <w:szCs w:val="22"/>
        </w:rPr>
        <w:t>Нурыев</w:t>
      </w:r>
      <w:proofErr w:type="spellEnd"/>
      <w:r>
        <w:rPr>
          <w:b/>
          <w:sz w:val="22"/>
          <w:szCs w:val="22"/>
        </w:rPr>
        <w:t xml:space="preserve"> А.</w:t>
      </w:r>
    </w:p>
    <w:p w:rsidR="00AB1289" w:rsidRDefault="00AB1289" w:rsidP="00AB1289">
      <w:pPr>
        <w:ind w:firstLine="567"/>
      </w:pPr>
    </w:p>
    <w:p w:rsidR="00AB1289" w:rsidRDefault="00AB1289" w:rsidP="00AB1289">
      <w:pPr>
        <w:rPr>
          <w:lang w:val="tk-TM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AB1289" w:rsidRDefault="00AB1289" w:rsidP="00AB1289">
      <w:pPr>
        <w:rPr>
          <w:sz w:val="8"/>
          <w:szCs w:val="16"/>
          <w:lang w:val="tk-TM"/>
        </w:rPr>
      </w:pPr>
    </w:p>
    <w:p w:rsidR="00AB1289" w:rsidRDefault="00AB1289" w:rsidP="00AB1289">
      <w:pPr>
        <w:rPr>
          <w:sz w:val="10"/>
          <w:szCs w:val="16"/>
          <w:lang w:val="tk-TM"/>
        </w:rPr>
      </w:pPr>
    </w:p>
    <w:p w:rsidR="00AB1289" w:rsidRDefault="00AB1289" w:rsidP="00AB1289">
      <w:pPr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>Исп.: отдел ВЭС тел.: 403605, 403990</w:t>
      </w:r>
    </w:p>
    <w:p w:rsidR="00AB1289" w:rsidRDefault="00AB1289" w:rsidP="00AB1289">
      <w:pPr>
        <w:ind w:left="5670"/>
        <w:jc w:val="center"/>
        <w:rPr>
          <w:b/>
          <w:sz w:val="22"/>
          <w:szCs w:val="22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</w:rPr>
      </w:pPr>
    </w:p>
    <w:p w:rsidR="00AB1289" w:rsidRDefault="00AB1289" w:rsidP="00AB1289">
      <w:pPr>
        <w:rPr>
          <w:b/>
          <w:sz w:val="22"/>
          <w:szCs w:val="22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  <w:lang w:val="tk-TM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  <w:lang w:val="tk-TM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  <w:lang w:val="tk-TM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  <w:lang w:val="tk-TM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  <w:lang w:val="tk-TM"/>
        </w:rPr>
      </w:pPr>
    </w:p>
    <w:p w:rsidR="00AB1289" w:rsidRDefault="00AB1289" w:rsidP="00AB1289">
      <w:pPr>
        <w:ind w:left="5670"/>
        <w:jc w:val="center"/>
        <w:rPr>
          <w:b/>
          <w:sz w:val="22"/>
          <w:szCs w:val="22"/>
          <w:lang w:val="tk-TM"/>
        </w:rPr>
      </w:pPr>
    </w:p>
    <w:p w:rsidR="00AB1289" w:rsidRDefault="00AB1289" w:rsidP="00AB1289">
      <w:pPr>
        <w:ind w:left="5670"/>
        <w:jc w:val="center"/>
        <w:rPr>
          <w:b/>
          <w:sz w:val="4"/>
          <w:szCs w:val="22"/>
        </w:rPr>
      </w:pPr>
    </w:p>
    <w:p w:rsidR="00AB1289" w:rsidRDefault="00AB1289" w:rsidP="00AB1289">
      <w:pPr>
        <w:ind w:left="5670"/>
        <w:jc w:val="center"/>
        <w:rPr>
          <w:b/>
        </w:rPr>
      </w:pPr>
      <w:r>
        <w:rPr>
          <w:b/>
        </w:rPr>
        <w:t>Главному редактору газеты</w:t>
      </w:r>
    </w:p>
    <w:p w:rsidR="00AB1289" w:rsidRDefault="00AB1289" w:rsidP="00AB1289">
      <w:pPr>
        <w:ind w:left="5529"/>
        <w:jc w:val="center"/>
        <w:rPr>
          <w:b/>
        </w:rPr>
      </w:pPr>
      <w:r>
        <w:rPr>
          <w:b/>
        </w:rPr>
        <w:t>«Нейтральный Туркменистан»</w:t>
      </w:r>
    </w:p>
    <w:p w:rsidR="00AB1289" w:rsidRDefault="00AB1289" w:rsidP="00AB1289">
      <w:pPr>
        <w:ind w:left="5529"/>
        <w:jc w:val="center"/>
        <w:rPr>
          <w:b/>
          <w:sz w:val="22"/>
          <w:szCs w:val="22"/>
        </w:rPr>
      </w:pPr>
      <w:r>
        <w:rPr>
          <w:b/>
        </w:rPr>
        <w:t>М. Алимова</w:t>
      </w:r>
    </w:p>
    <w:p w:rsidR="00AB1289" w:rsidRDefault="00AB1289" w:rsidP="00AB1289">
      <w:pPr>
        <w:rPr>
          <w:b/>
          <w:sz w:val="22"/>
          <w:szCs w:val="22"/>
        </w:rPr>
      </w:pPr>
    </w:p>
    <w:p w:rsidR="00AB1289" w:rsidRDefault="00AB1289" w:rsidP="00AB1289">
      <w:pPr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B1289" w:rsidRDefault="00AB1289" w:rsidP="00AB1289">
      <w:pPr>
        <w:ind w:firstLine="567"/>
        <w:jc w:val="center"/>
        <w:rPr>
          <w:b/>
          <w:i/>
        </w:rPr>
      </w:pPr>
      <w:r>
        <w:rPr>
          <w:b/>
          <w:i/>
        </w:rPr>
        <w:t>Уважаемые господа!</w:t>
      </w:r>
    </w:p>
    <w:p w:rsidR="00AB1289" w:rsidRDefault="00AB1289" w:rsidP="00AB1289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>
        <w:rPr>
          <w:sz w:val="22"/>
          <w:szCs w:val="22"/>
        </w:rPr>
        <w:t>переобъявляет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85/2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на </w:t>
      </w:r>
      <w:proofErr w:type="gramStart"/>
      <w:r>
        <w:rPr>
          <w:sz w:val="22"/>
          <w:szCs w:val="22"/>
        </w:rPr>
        <w:t xml:space="preserve">закупку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нижеследующему лоту:    </w:t>
      </w:r>
    </w:p>
    <w:p w:rsidR="00AB1289" w:rsidRDefault="00AB1289" w:rsidP="00AB1289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>Лот №4 – «Автотранспортная, тракторная, специализированная техника, комплектующие и запасные части»;</w:t>
      </w:r>
    </w:p>
    <w:p w:rsidR="00AB1289" w:rsidRDefault="00AB1289" w:rsidP="00AB1289">
      <w:pPr>
        <w:pStyle w:val="a4"/>
        <w:ind w:firstLine="567"/>
        <w:rPr>
          <w:sz w:val="6"/>
          <w:szCs w:val="16"/>
          <w:lang w:val="tk-TM"/>
        </w:rPr>
      </w:pPr>
      <w:r>
        <w:rPr>
          <w:sz w:val="22"/>
          <w:szCs w:val="22"/>
          <w:lang w:val="tk-TM"/>
        </w:rPr>
        <w:tab/>
      </w:r>
    </w:p>
    <w:p w:rsidR="00AB1289" w:rsidRDefault="00AB1289" w:rsidP="00AB1289">
      <w:pPr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Вам предлагается по адресу: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 xml:space="preserve">, пр. </w:t>
      </w:r>
      <w:proofErr w:type="spellStart"/>
      <w:r>
        <w:rPr>
          <w:sz w:val="22"/>
          <w:szCs w:val="22"/>
        </w:rPr>
        <w:t>Арчабил</w:t>
      </w:r>
      <w:proofErr w:type="spellEnd"/>
      <w:r>
        <w:rPr>
          <w:sz w:val="22"/>
          <w:szCs w:val="22"/>
        </w:rPr>
        <w:t>, 56, 4 этаж, ГК «Туркменнебит»</w:t>
      </w:r>
    </w:p>
    <w:p w:rsidR="00AB1289" w:rsidRDefault="00AB1289" w:rsidP="00AB1289">
      <w:pPr>
        <w:pStyle w:val="a5"/>
        <w:numPr>
          <w:ilvl w:val="0"/>
          <w:numId w:val="2"/>
        </w:numPr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ознакомиться с Законом </w:t>
      </w:r>
      <w:proofErr w:type="gramStart"/>
      <w:r>
        <w:rPr>
          <w:b/>
          <w:i/>
          <w:sz w:val="22"/>
          <w:szCs w:val="22"/>
        </w:rPr>
        <w:t>Туркменистана  «</w:t>
      </w:r>
      <w:proofErr w:type="gramEnd"/>
      <w:r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>
        <w:rPr>
          <w:b/>
          <w:i/>
          <w:sz w:val="22"/>
          <w:szCs w:val="22"/>
        </w:rPr>
        <w:t>манатах</w:t>
      </w:r>
      <w:proofErr w:type="spellEnd"/>
      <w:r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AB1289" w:rsidRDefault="00AB1289" w:rsidP="00AB1289">
      <w:pPr>
        <w:pStyle w:val="a5"/>
        <w:numPr>
          <w:ilvl w:val="0"/>
          <w:numId w:val="2"/>
        </w:numPr>
        <w:shd w:val="clear" w:color="auto" w:fill="FFFFFF"/>
        <w:tabs>
          <w:tab w:val="left" w:pos="567"/>
        </w:tabs>
        <w:spacing w:after="136"/>
        <w:ind w:firstLine="556"/>
        <w:jc w:val="both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 xml:space="preserve">Всю необходимую информацию можно скачать по электронным  адресам: </w:t>
      </w:r>
      <w:hyperlink r:id="rId6" w:history="1">
        <w:r>
          <w:rPr>
            <w:rStyle w:val="a3"/>
            <w:b/>
            <w:i/>
            <w:sz w:val="22"/>
            <w:szCs w:val="22"/>
            <w:lang w:val="en-US"/>
          </w:rPr>
          <w:t>www</w:t>
        </w:r>
        <w:r>
          <w:rPr>
            <w:rStyle w:val="a3"/>
            <w:b/>
            <w:i/>
            <w:sz w:val="22"/>
            <w:szCs w:val="22"/>
          </w:rPr>
          <w:t>.</w:t>
        </w:r>
        <w:r>
          <w:rPr>
            <w:rStyle w:val="a3"/>
            <w:b/>
            <w:i/>
            <w:sz w:val="22"/>
            <w:szCs w:val="22"/>
            <w:lang w:val="en-US"/>
          </w:rPr>
          <w:t>tu</w:t>
        </w:r>
        <w:r>
          <w:rPr>
            <w:rStyle w:val="a3"/>
            <w:b/>
            <w:i/>
            <w:sz w:val="22"/>
            <w:szCs w:val="22"/>
            <w:lang w:val="tk-TM"/>
          </w:rPr>
          <w:t>rkmennebit</w:t>
        </w:r>
        <w:r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7" w:history="1">
        <w:r>
          <w:rPr>
            <w:rStyle w:val="a3"/>
            <w:b/>
            <w:i/>
            <w:lang w:val="tk-TM"/>
          </w:rPr>
          <w:t>www.oilgas.go</w:t>
        </w:r>
        <w:r>
          <w:rPr>
            <w:rStyle w:val="a3"/>
            <w:b/>
            <w:i/>
            <w:lang w:val="en-US"/>
          </w:rPr>
          <w:t>v</w:t>
        </w:r>
        <w:r>
          <w:rPr>
            <w:rStyle w:val="a3"/>
            <w:b/>
            <w:i/>
          </w:rPr>
          <w:t>.</w:t>
        </w:r>
        <w:r>
          <w:rPr>
            <w:rStyle w:val="a3"/>
            <w:b/>
            <w:i/>
            <w:lang w:val="en-US"/>
          </w:rPr>
          <w:t>tm</w:t>
        </w:r>
      </w:hyperlink>
      <w:r>
        <w:rPr>
          <w:b/>
          <w:i/>
        </w:rPr>
        <w:t>.</w:t>
      </w:r>
      <w:r>
        <w:t xml:space="preserve"> </w:t>
      </w:r>
      <w:r>
        <w:rPr>
          <w:b/>
          <w:i/>
          <w:sz w:val="22"/>
          <w:szCs w:val="22"/>
        </w:rPr>
        <w:t>или получить по вышеуказанному адресу.</w:t>
      </w:r>
      <w:r>
        <w:rPr>
          <w:b/>
          <w:sz w:val="22"/>
          <w:szCs w:val="22"/>
        </w:rPr>
        <w:t xml:space="preserve"> </w:t>
      </w:r>
    </w:p>
    <w:p w:rsidR="00AB1289" w:rsidRDefault="00AB1289" w:rsidP="00AB1289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>
        <w:rPr>
          <w:b/>
          <w:sz w:val="22"/>
          <w:szCs w:val="22"/>
          <w:lang w:val="tk-TM"/>
        </w:rPr>
        <w:t xml:space="preserve"> в</w:t>
      </w:r>
      <w:r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>
        <w:rPr>
          <w:b/>
          <w:sz w:val="22"/>
          <w:szCs w:val="22"/>
          <w:vertAlign w:val="superscript"/>
        </w:rPr>
        <w:t xml:space="preserve">00 </w:t>
      </w:r>
      <w:r>
        <w:rPr>
          <w:b/>
          <w:sz w:val="22"/>
          <w:szCs w:val="22"/>
        </w:rPr>
        <w:t>часов (</w:t>
      </w:r>
      <w:r>
        <w:rPr>
          <w:b/>
          <w:bCs/>
          <w:sz w:val="22"/>
          <w:szCs w:val="22"/>
        </w:rPr>
        <w:t>по местному времени)</w:t>
      </w:r>
      <w:r>
        <w:rPr>
          <w:b/>
          <w:sz w:val="22"/>
          <w:szCs w:val="22"/>
        </w:rPr>
        <w:t xml:space="preserve"> 30-го рабочего дня. </w:t>
      </w:r>
    </w:p>
    <w:p w:rsidR="00AB1289" w:rsidRDefault="00AB1289" w:rsidP="00AB1289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:rsidR="00AB1289" w:rsidRDefault="00AB1289" w:rsidP="00AB1289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AB1289" w:rsidRDefault="00AB1289" w:rsidP="00AB1289">
      <w:pPr>
        <w:shd w:val="clear" w:color="auto" w:fill="FFFFFF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>
        <w:rPr>
          <w:b/>
          <w:sz w:val="22"/>
          <w:szCs w:val="22"/>
        </w:rPr>
        <w:t>Word</w:t>
      </w:r>
      <w:proofErr w:type="spellEnd"/>
      <w:r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>
        <w:rPr>
          <w:b/>
          <w:sz w:val="22"/>
          <w:szCs w:val="22"/>
        </w:rPr>
        <w:t>Excel</w:t>
      </w:r>
      <w:proofErr w:type="spellEnd"/>
      <w:r>
        <w:rPr>
          <w:b/>
          <w:sz w:val="22"/>
          <w:szCs w:val="22"/>
        </w:rPr>
        <w:t>»).</w:t>
      </w:r>
    </w:p>
    <w:p w:rsidR="00AB1289" w:rsidRDefault="00AB1289" w:rsidP="00AB1289">
      <w:pPr>
        <w:ind w:left="708" w:firstLine="567"/>
        <w:jc w:val="both"/>
        <w:rPr>
          <w:sz w:val="18"/>
          <w:szCs w:val="18"/>
        </w:rPr>
      </w:pPr>
    </w:p>
    <w:p w:rsidR="00AB1289" w:rsidRDefault="00AB1289" w:rsidP="00AB1289">
      <w:pPr>
        <w:ind w:left="708" w:firstLine="567"/>
        <w:jc w:val="both"/>
        <w:rPr>
          <w:sz w:val="18"/>
          <w:szCs w:val="18"/>
          <w:lang w:val="tk-TM"/>
        </w:rPr>
      </w:pPr>
      <w:r>
        <w:rPr>
          <w:sz w:val="18"/>
          <w:szCs w:val="18"/>
        </w:rPr>
        <w:t xml:space="preserve">Телефоны для справок: 40-39-39 (факс для подачи заявок); </w:t>
      </w:r>
      <w:r>
        <w:rPr>
          <w:sz w:val="18"/>
          <w:szCs w:val="18"/>
          <w:lang w:val="tk-TM"/>
        </w:rPr>
        <w:t>40-3</w:t>
      </w:r>
      <w:r>
        <w:rPr>
          <w:sz w:val="18"/>
          <w:szCs w:val="18"/>
        </w:rPr>
        <w:t>9</w:t>
      </w:r>
      <w:r>
        <w:rPr>
          <w:sz w:val="18"/>
          <w:szCs w:val="18"/>
          <w:lang w:val="tk-TM"/>
        </w:rPr>
        <w:t>-</w:t>
      </w:r>
      <w:r>
        <w:rPr>
          <w:sz w:val="18"/>
          <w:szCs w:val="18"/>
        </w:rPr>
        <w:t>90</w:t>
      </w:r>
      <w:r>
        <w:rPr>
          <w:sz w:val="18"/>
          <w:szCs w:val="18"/>
          <w:lang w:val="tk-TM"/>
        </w:rPr>
        <w:t>, 40-</w:t>
      </w:r>
      <w:r>
        <w:rPr>
          <w:sz w:val="18"/>
          <w:szCs w:val="18"/>
        </w:rPr>
        <w:t>39-93, 40-31-06, 40-39-</w:t>
      </w:r>
      <w:proofErr w:type="gramStart"/>
      <w:r>
        <w:rPr>
          <w:sz w:val="18"/>
          <w:szCs w:val="18"/>
        </w:rPr>
        <w:t xml:space="preserve">83  </w:t>
      </w:r>
      <w:r>
        <w:rPr>
          <w:sz w:val="18"/>
          <w:szCs w:val="18"/>
          <w:lang w:val="tk-TM"/>
        </w:rPr>
        <w:t>(</w:t>
      </w:r>
      <w:proofErr w:type="gramEnd"/>
      <w:r>
        <w:rPr>
          <w:sz w:val="18"/>
          <w:szCs w:val="18"/>
          <w:lang w:val="tk-TM"/>
        </w:rPr>
        <w:t xml:space="preserve">для технических вопросов). </w:t>
      </w:r>
      <w:r>
        <w:fldChar w:fldCharType="begin"/>
      </w:r>
      <w:r>
        <w:instrText xml:space="preserve"> HYPERLINK "mailto:fer@turkmennebit.gov.tm" </w:instrText>
      </w:r>
      <w:r>
        <w:fldChar w:fldCharType="separate"/>
      </w:r>
      <w:r>
        <w:rPr>
          <w:rStyle w:val="a3"/>
          <w:sz w:val="18"/>
          <w:szCs w:val="18"/>
          <w:lang w:val="tk-TM"/>
        </w:rPr>
        <w:t>fer@turkmennebit.go</w:t>
      </w:r>
      <w:r>
        <w:rPr>
          <w:rStyle w:val="a3"/>
          <w:sz w:val="18"/>
          <w:szCs w:val="18"/>
          <w:lang w:val="en-US"/>
        </w:rPr>
        <w:t>v</w:t>
      </w:r>
      <w:r>
        <w:rPr>
          <w:rStyle w:val="a3"/>
          <w:sz w:val="18"/>
          <w:szCs w:val="18"/>
        </w:rPr>
        <w:t>.</w:t>
      </w:r>
      <w:r>
        <w:rPr>
          <w:rStyle w:val="a3"/>
          <w:sz w:val="18"/>
          <w:szCs w:val="18"/>
          <w:lang w:val="tk-TM"/>
        </w:rPr>
        <w:t>tm</w:t>
      </w:r>
      <w:r>
        <w:fldChar w:fldCharType="end"/>
      </w:r>
      <w:r>
        <w:rPr>
          <w:sz w:val="18"/>
          <w:szCs w:val="18"/>
          <w:lang w:val="tk-TM"/>
        </w:rPr>
        <w:t xml:space="preserve"> (</w:t>
      </w:r>
      <w:proofErr w:type="spellStart"/>
      <w:r>
        <w:rPr>
          <w:sz w:val="18"/>
          <w:szCs w:val="18"/>
        </w:rPr>
        <w:t>эл.адрес</w:t>
      </w:r>
      <w:proofErr w:type="spellEnd"/>
      <w:r>
        <w:rPr>
          <w:sz w:val="18"/>
          <w:szCs w:val="18"/>
        </w:rPr>
        <w:t>).</w:t>
      </w:r>
    </w:p>
    <w:p w:rsidR="00AB1289" w:rsidRDefault="00AB1289" w:rsidP="00AB1289">
      <w:pPr>
        <w:ind w:firstLine="567"/>
        <w:rPr>
          <w:b/>
        </w:rPr>
      </w:pPr>
    </w:p>
    <w:p w:rsidR="00AB1289" w:rsidRDefault="00AB1289" w:rsidP="00AB1289">
      <w:pPr>
        <w:ind w:firstLine="708"/>
        <w:rPr>
          <w:b/>
          <w:sz w:val="22"/>
          <w:szCs w:val="22"/>
        </w:rPr>
      </w:pPr>
      <w:r>
        <w:rPr>
          <w:b/>
        </w:rPr>
        <w:t>Заместитель председателя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spellStart"/>
      <w:r>
        <w:rPr>
          <w:b/>
          <w:sz w:val="22"/>
          <w:szCs w:val="22"/>
        </w:rPr>
        <w:t>Нурыев</w:t>
      </w:r>
      <w:proofErr w:type="spellEnd"/>
      <w:r>
        <w:rPr>
          <w:b/>
          <w:sz w:val="22"/>
          <w:szCs w:val="22"/>
        </w:rPr>
        <w:t xml:space="preserve"> А.</w:t>
      </w:r>
    </w:p>
    <w:p w:rsidR="00AB1289" w:rsidRDefault="00AB1289" w:rsidP="00AB1289">
      <w:pPr>
        <w:ind w:firstLine="567"/>
        <w:rPr>
          <w:lang w:val="tk-TM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</w:rPr>
        <w:tab/>
      </w:r>
      <w:r>
        <w:rPr>
          <w:b/>
        </w:rPr>
        <w:tab/>
      </w:r>
    </w:p>
    <w:p w:rsidR="00AB1289" w:rsidRDefault="00AB1289" w:rsidP="00AB1289">
      <w:pPr>
        <w:ind w:firstLine="567"/>
        <w:rPr>
          <w:sz w:val="16"/>
          <w:szCs w:val="16"/>
          <w:lang w:val="tk-TM"/>
        </w:rPr>
      </w:pPr>
    </w:p>
    <w:p w:rsidR="00AB1289" w:rsidRDefault="00AB1289" w:rsidP="00AB1289">
      <w:pPr>
        <w:ind w:firstLine="567"/>
        <w:rPr>
          <w:sz w:val="16"/>
          <w:szCs w:val="16"/>
          <w:lang w:val="tk-TM"/>
        </w:rPr>
      </w:pPr>
      <w:r>
        <w:rPr>
          <w:sz w:val="16"/>
          <w:szCs w:val="16"/>
          <w:lang w:val="tk-TM"/>
        </w:rPr>
        <w:t>Исп.:  отдел ВЭС тел.: 403605, 403990</w:t>
      </w:r>
    </w:p>
    <w:p w:rsidR="00AB1289" w:rsidRDefault="00AB1289" w:rsidP="00AB1289">
      <w:pPr>
        <w:ind w:firstLine="567"/>
        <w:rPr>
          <w:sz w:val="18"/>
          <w:szCs w:val="18"/>
          <w:lang w:val="tk-TM"/>
        </w:rPr>
      </w:pPr>
    </w:p>
    <w:p w:rsidR="00457B1C" w:rsidRPr="00AB1289" w:rsidRDefault="00457B1C" w:rsidP="00AB1289">
      <w:bookmarkStart w:id="0" w:name="_GoBack"/>
      <w:bookmarkEnd w:id="0"/>
    </w:p>
    <w:sectPr w:rsidR="00457B1C" w:rsidRPr="00AB128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14D9E"/>
    <w:rsid w:val="003575D8"/>
    <w:rsid w:val="003805F3"/>
    <w:rsid w:val="00457B1C"/>
    <w:rsid w:val="00541A5F"/>
    <w:rsid w:val="00965742"/>
    <w:rsid w:val="00AB1289"/>
    <w:rsid w:val="00BD1DCB"/>
    <w:rsid w:val="00D409A6"/>
    <w:rsid w:val="00D640A7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ilgas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9</cp:revision>
  <cp:lastPrinted>2023-08-23T11:31:00Z</cp:lastPrinted>
  <dcterms:created xsi:type="dcterms:W3CDTF">2022-09-29T05:10:00Z</dcterms:created>
  <dcterms:modified xsi:type="dcterms:W3CDTF">2023-11-09T06:33:00Z</dcterms:modified>
</cp:coreProperties>
</file>